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592B59" w:rsidRPr="006E60A1" w:rsidRDefault="00BD22F2" w:rsidP="009E0ACF">
      <w:pPr>
        <w:pStyle w:val="a6"/>
        <w:ind w:right="-142" w:firstLine="4962"/>
        <w:jc w:val="right"/>
        <w:outlineLvl w:val="0"/>
        <w:rPr>
          <w:rFonts w:ascii="Times New Roman" w:hAnsi="Times New Roman"/>
          <w:sz w:val="24"/>
        </w:rPr>
      </w:pPr>
      <w:r w:rsidRPr="00D650E9">
        <w:rPr>
          <w:rFonts w:ascii="Times New Roman" w:hAnsi="Times New Roman"/>
          <w:b/>
          <w:i/>
          <w:sz w:val="24"/>
        </w:rPr>
        <w:t xml:space="preserve">№ </w:t>
      </w:r>
      <w:r w:rsidR="009E0ACF">
        <w:rPr>
          <w:rFonts w:ascii="Times New Roman" w:hAnsi="Times New Roman"/>
          <w:b/>
          <w:i/>
          <w:sz w:val="24"/>
        </w:rPr>
        <w:t>66</w:t>
      </w:r>
      <w:r w:rsidRPr="00D650E9">
        <w:rPr>
          <w:rFonts w:ascii="Times New Roman" w:hAnsi="Times New Roman"/>
          <w:b/>
          <w:i/>
          <w:sz w:val="24"/>
        </w:rPr>
        <w:t xml:space="preserve"> </w:t>
      </w:r>
      <w:r w:rsidRPr="00774362">
        <w:rPr>
          <w:rFonts w:ascii="Times New Roman" w:hAnsi="Times New Roman"/>
          <w:b/>
          <w:i/>
          <w:sz w:val="24"/>
        </w:rPr>
        <w:t>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592B59">
        <w:rPr>
          <w:rFonts w:ascii="Times New Roman" w:hAnsi="Times New Roman"/>
          <w:b/>
          <w:i/>
          <w:sz w:val="24"/>
        </w:rPr>
        <w:t>1</w:t>
      </w:r>
      <w:r w:rsidR="009E0ACF">
        <w:rPr>
          <w:rFonts w:ascii="Times New Roman" w:hAnsi="Times New Roman"/>
          <w:b/>
          <w:i/>
          <w:sz w:val="24"/>
        </w:rPr>
        <w:t>2</w:t>
      </w:r>
      <w:r w:rsidR="00592B59">
        <w:rPr>
          <w:rFonts w:ascii="Times New Roman" w:hAnsi="Times New Roman"/>
          <w:b/>
          <w:i/>
          <w:sz w:val="24"/>
        </w:rPr>
        <w:t xml:space="preserve"> </w:t>
      </w:r>
      <w:r w:rsidR="009E0ACF">
        <w:rPr>
          <w:rFonts w:ascii="Times New Roman" w:hAnsi="Times New Roman"/>
          <w:b/>
          <w:i/>
          <w:sz w:val="24"/>
        </w:rPr>
        <w:t>октября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873D5A">
        <w:rPr>
          <w:b/>
        </w:rPr>
        <w:t>сентябре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873D5A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</w:t>
      </w:r>
      <w:r w:rsidR="00873D5A">
        <w:rPr>
          <w:rFonts w:ascii="Times New Roman" w:hAnsi="Times New Roman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873D5A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 w:rsidR="00873D5A">
        <w:rPr>
          <w:rFonts w:ascii="Times New Roman" w:hAnsi="Times New Roman"/>
          <w:sz w:val="24"/>
          <w:szCs w:val="24"/>
        </w:rPr>
        <w:t>9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592B59" w:rsidRPr="00FA3A16" w:rsidRDefault="00592B59" w:rsidP="00592B59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592B59" w:rsidRPr="00C669AA" w:rsidTr="009E0ACF">
        <w:tc>
          <w:tcPr>
            <w:tcW w:w="3480" w:type="dxa"/>
            <w:vMerge w:val="restart"/>
            <w:tcBorders>
              <w:left w:val="nil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B59" w:rsidRPr="00C669AA" w:rsidRDefault="009E0ACF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</w:t>
            </w:r>
            <w:r w:rsidR="00592B59">
              <w:rPr>
                <w:bCs/>
                <w:i/>
                <w:iCs/>
              </w:rPr>
              <w:t xml:space="preserve"> 2023</w:t>
            </w:r>
            <w:r w:rsidR="00592B59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592B59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9E0ACF">
              <w:rPr>
                <w:bCs/>
                <w:i/>
                <w:iCs/>
              </w:rPr>
              <w:t>сентябрю</w:t>
            </w:r>
          </w:p>
          <w:p w:rsidR="00592B59" w:rsidRPr="00C669AA" w:rsidRDefault="00592B59" w:rsidP="009E0AC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9E0ACF">
              <w:rPr>
                <w:bCs/>
                <w:i/>
                <w:iCs/>
              </w:rPr>
              <w:t>сентябрю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592B59" w:rsidRPr="00C669AA" w:rsidTr="009E0ACF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92B59" w:rsidRPr="00C669AA" w:rsidRDefault="009E0ACF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C669AA" w:rsidRDefault="009E0ACF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сентябрю</w:t>
            </w:r>
            <w:r w:rsidR="00592B59">
              <w:rPr>
                <w:i/>
                <w:iCs/>
              </w:rPr>
              <w:br/>
              <w:t>2022</w:t>
            </w:r>
            <w:r w:rsidR="00592B59"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C669AA" w:rsidRDefault="00592B59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592B59" w:rsidRPr="00C669AA" w:rsidTr="009E0ACF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062D04">
            <w:pPr>
              <w:jc w:val="center"/>
            </w:pPr>
            <w:r>
              <w:t>100,</w:t>
            </w:r>
            <w:r w:rsidR="009E0ACF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9E0ACF" w:rsidP="00062D04">
            <w:pPr>
              <w:jc w:val="center"/>
            </w:pPr>
            <w:r>
              <w:t>103,18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9E0ACF" w:rsidP="00FF1D70">
            <w:pPr>
              <w:jc w:val="center"/>
            </w:pPr>
            <w:r>
              <w:t>104,83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D12EC9" w:rsidRDefault="00592B59" w:rsidP="009E0ACF">
            <w:pPr>
              <w:jc w:val="center"/>
            </w:pPr>
            <w:r>
              <w:t>104,4</w:t>
            </w:r>
            <w:r w:rsidR="009E0ACF">
              <w:t>6</w:t>
            </w:r>
          </w:p>
        </w:tc>
      </w:tr>
      <w:tr w:rsidR="00592B59" w:rsidRPr="00C669AA" w:rsidTr="009E0ACF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592B59" w:rsidP="009E0ACF">
            <w:pPr>
              <w:jc w:val="center"/>
            </w:pPr>
            <w:r>
              <w:t>100,</w:t>
            </w:r>
            <w:r w:rsidR="009E0ACF"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796E33" w:rsidP="00062D04">
            <w:pPr>
              <w:jc w:val="center"/>
            </w:pPr>
            <w:r>
              <w:t>102,30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Pr="00C669AA" w:rsidRDefault="00796E33" w:rsidP="00FF1D70">
            <w:pPr>
              <w:jc w:val="center"/>
            </w:pPr>
            <w:r>
              <w:t>103,73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Pr="00D12EC9" w:rsidRDefault="00796E33" w:rsidP="00062D04">
            <w:pPr>
              <w:jc w:val="center"/>
            </w:pPr>
            <w:r>
              <w:t>102,81</w:t>
            </w:r>
          </w:p>
        </w:tc>
      </w:tr>
      <w:tr w:rsidR="00592B59" w:rsidRPr="00C669AA" w:rsidTr="009E0ACF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65796C" w:rsidRDefault="00796E33" w:rsidP="00062D04">
            <w:pPr>
              <w:jc w:val="center"/>
            </w:pPr>
            <w:r>
              <w:t>100,37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78666A" w:rsidRDefault="00796E33" w:rsidP="00FF1D70">
            <w:pPr>
              <w:jc w:val="center"/>
            </w:pPr>
            <w:r>
              <w:t>102,38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65796C" w:rsidRDefault="00796E33" w:rsidP="00FF1D70">
            <w:pPr>
              <w:jc w:val="center"/>
            </w:pPr>
            <w:r>
              <w:t>104,37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65796C" w:rsidRDefault="00796E33" w:rsidP="00062D04">
            <w:pPr>
              <w:jc w:val="center"/>
            </w:pPr>
            <w:r>
              <w:t>102,93</w:t>
            </w:r>
          </w:p>
        </w:tc>
      </w:tr>
      <w:tr w:rsidR="00592B59" w:rsidRPr="00C669AA" w:rsidTr="009E0ACF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796E33" w:rsidP="00062D04">
            <w:pPr>
              <w:jc w:val="center"/>
            </w:pPr>
            <w:r>
              <w:t>100,40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796E33" w:rsidP="00FF1D70">
            <w:pPr>
              <w:jc w:val="center"/>
            </w:pPr>
            <w:r>
              <w:t>101,52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B17242" w:rsidRDefault="00796E33" w:rsidP="00FF1D70">
            <w:pPr>
              <w:jc w:val="center"/>
            </w:pPr>
            <w:r>
              <w:t>101,73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B17242" w:rsidRDefault="00796E33" w:rsidP="00062D04">
            <w:pPr>
              <w:jc w:val="center"/>
            </w:pPr>
            <w:r>
              <w:t>102,58</w:t>
            </w:r>
          </w:p>
        </w:tc>
      </w:tr>
      <w:tr w:rsidR="00592B59" w:rsidRPr="00C669AA" w:rsidTr="009E0ACF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796E33" w:rsidP="00FF1D70">
            <w:pPr>
              <w:jc w:val="center"/>
            </w:pPr>
            <w:r>
              <w:t>99,48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796E33" w:rsidP="00FF1D70">
            <w:pPr>
              <w:jc w:val="center"/>
            </w:pPr>
            <w:r>
              <w:t>112,02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796E33" w:rsidP="00FF1D70">
            <w:pPr>
              <w:jc w:val="center"/>
            </w:pPr>
            <w:r>
              <w:t>133,51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796E33" w:rsidP="00FF1D70">
            <w:pPr>
              <w:jc w:val="center"/>
            </w:pPr>
            <w:r>
              <w:t>105,02</w:t>
            </w:r>
          </w:p>
        </w:tc>
      </w:tr>
      <w:tr w:rsidR="00592B59" w:rsidRPr="00C669AA" w:rsidTr="009E0ACF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99,96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062D04">
            <w:pPr>
              <w:jc w:val="center"/>
            </w:pPr>
            <w:r>
              <w:t>101,90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062D04">
            <w:pPr>
              <w:jc w:val="center"/>
            </w:pPr>
            <w:r>
              <w:t>99,21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796E33" w:rsidP="00062D04">
            <w:pPr>
              <w:jc w:val="center"/>
              <w:rPr>
                <w:lang w:val="en-US"/>
              </w:rPr>
            </w:pPr>
            <w:r>
              <w:t>102,02</w:t>
            </w:r>
          </w:p>
        </w:tc>
      </w:tr>
      <w:tr w:rsidR="00592B59" w:rsidRPr="00C669AA" w:rsidTr="009E0ACF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062D04">
            <w:pPr>
              <w:jc w:val="center"/>
            </w:pPr>
            <w:r>
              <w:t>100,69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103,10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FF1D70">
            <w:pPr>
              <w:jc w:val="center"/>
            </w:pPr>
            <w:r>
              <w:t>103,56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592B59" w:rsidP="00062D04">
            <w:pPr>
              <w:jc w:val="center"/>
            </w:pPr>
            <w:r>
              <w:t>103,</w:t>
            </w:r>
            <w:r w:rsidR="00062D04">
              <w:t>54</w:t>
            </w:r>
          </w:p>
        </w:tc>
      </w:tr>
      <w:tr w:rsidR="00592B59" w:rsidRPr="00C669AA" w:rsidTr="009E0ACF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C669AA" w:rsidRDefault="00796E33" w:rsidP="00FF1D70">
            <w:pPr>
              <w:jc w:val="center"/>
            </w:pPr>
            <w:r>
              <w:t>100,92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107,41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FF1D70">
            <w:pPr>
              <w:jc w:val="center"/>
            </w:pPr>
            <w:r>
              <w:t>107,57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796E33" w:rsidP="00FF1D70">
            <w:pPr>
              <w:jc w:val="center"/>
              <w:rPr>
                <w:lang w:val="en-US"/>
              </w:rPr>
            </w:pPr>
            <w:r>
              <w:t>102,30</w:t>
            </w:r>
          </w:p>
        </w:tc>
      </w:tr>
      <w:tr w:rsidR="00592B59" w:rsidRPr="00C669AA" w:rsidTr="009E0ACF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101,03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D66259" w:rsidRDefault="00796E33" w:rsidP="00FF1D70">
            <w:pPr>
              <w:jc w:val="center"/>
            </w:pPr>
            <w:r>
              <w:t>105,58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FF1D70">
            <w:pPr>
              <w:jc w:val="center"/>
            </w:pPr>
            <w:r>
              <w:t>107,09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796E33" w:rsidP="00FF1D70">
            <w:pPr>
              <w:jc w:val="center"/>
            </w:pPr>
            <w:r>
              <w:t>104,52</w:t>
            </w:r>
          </w:p>
        </w:tc>
      </w:tr>
      <w:tr w:rsidR="00592B59" w:rsidRPr="00C669AA" w:rsidTr="009E0ACF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100,61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796E33" w:rsidP="00FF1D70">
            <w:pPr>
              <w:jc w:val="center"/>
            </w:pPr>
            <w:r>
              <w:t>105,06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FF1D70">
            <w:pPr>
              <w:jc w:val="center"/>
            </w:pPr>
            <w:r>
              <w:t>109,15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F66564" w:rsidRDefault="00796E33" w:rsidP="00062D04">
            <w:pPr>
              <w:jc w:val="center"/>
            </w:pPr>
            <w:r>
              <w:t>109,56</w:t>
            </w:r>
          </w:p>
        </w:tc>
      </w:tr>
    </w:tbl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Цены на продовольственные товары в целом за месяц повысились на 0,</w:t>
      </w:r>
      <w:r w:rsidR="00796E33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96E33">
        <w:rPr>
          <w:rFonts w:ascii="Times New Roman" w:hAnsi="Times New Roman"/>
          <w:color w:val="000000"/>
          <w:sz w:val="24"/>
          <w:szCs w:val="24"/>
        </w:rPr>
        <w:t>сентябре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</w:t>
      </w:r>
      <w:r w:rsidR="00796E33">
        <w:rPr>
          <w:rFonts w:ascii="Times New Roman" w:hAnsi="Times New Roman"/>
          <w:sz w:val="24"/>
          <w:szCs w:val="24"/>
        </w:rPr>
        <w:t>помидоры свежие</w:t>
      </w:r>
      <w:r>
        <w:rPr>
          <w:rFonts w:ascii="Times New Roman" w:hAnsi="Times New Roman"/>
          <w:sz w:val="24"/>
          <w:szCs w:val="24"/>
        </w:rPr>
        <w:t xml:space="preserve"> стал</w:t>
      </w:r>
      <w:r w:rsidR="003F6D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дороже на </w:t>
      </w:r>
      <w:r w:rsidR="00796E33">
        <w:rPr>
          <w:rFonts w:ascii="Times New Roman" w:hAnsi="Times New Roman"/>
          <w:sz w:val="24"/>
          <w:szCs w:val="24"/>
        </w:rPr>
        <w:t>23,0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96E33">
        <w:rPr>
          <w:rFonts w:ascii="Times New Roman" w:hAnsi="Times New Roman"/>
          <w:sz w:val="24"/>
          <w:szCs w:val="24"/>
        </w:rPr>
        <w:t>16,2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33">
        <w:rPr>
          <w:rFonts w:ascii="Times New Roman" w:hAnsi="Times New Roman"/>
          <w:sz w:val="24"/>
          <w:szCs w:val="24"/>
        </w:rPr>
        <w:t xml:space="preserve">и огурцы свежие 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796E33">
        <w:rPr>
          <w:rFonts w:ascii="Times New Roman" w:hAnsi="Times New Roman"/>
          <w:sz w:val="24"/>
          <w:szCs w:val="24"/>
        </w:rPr>
        <w:t>13,9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96E33">
        <w:rPr>
          <w:rFonts w:ascii="Times New Roman" w:hAnsi="Times New Roman"/>
          <w:sz w:val="24"/>
          <w:szCs w:val="24"/>
        </w:rPr>
        <w:t>9,2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орехи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96E33">
        <w:rPr>
          <w:rFonts w:ascii="Times New Roman" w:hAnsi="Times New Roman"/>
          <w:sz w:val="24"/>
          <w:szCs w:val="24"/>
        </w:rPr>
        <w:t>0</w:t>
      </w:r>
      <w:r w:rsidR="008C116E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96E33">
        <w:rPr>
          <w:rFonts w:ascii="Times New Roman" w:hAnsi="Times New Roman"/>
          <w:sz w:val="24"/>
          <w:szCs w:val="24"/>
        </w:rPr>
        <w:t>0,6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овощи замороженные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0,</w:t>
      </w:r>
      <w:r w:rsidR="00796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%, </w:t>
      </w:r>
      <w:r w:rsidR="008C116E">
        <w:rPr>
          <w:rFonts w:ascii="Times New Roman" w:hAnsi="Times New Roman"/>
          <w:sz w:val="24"/>
          <w:szCs w:val="24"/>
        </w:rPr>
        <w:t>сухофрукты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796E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</w:t>
      </w:r>
      <w:r w:rsidR="008C1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свою очередь на </w:t>
      </w:r>
      <w:r w:rsidR="00796E33">
        <w:rPr>
          <w:rFonts w:ascii="Times New Roman" w:hAnsi="Times New Roman"/>
          <w:sz w:val="24"/>
          <w:szCs w:val="24"/>
        </w:rPr>
        <w:t>28,3</w:t>
      </w:r>
      <w:r>
        <w:rPr>
          <w:rFonts w:ascii="Times New Roman" w:hAnsi="Times New Roman"/>
          <w:sz w:val="24"/>
          <w:szCs w:val="24"/>
        </w:rPr>
        <w:t>% стал</w:t>
      </w:r>
      <w:r w:rsidR="008C11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дешевле </w:t>
      </w:r>
      <w:r w:rsidR="008C116E">
        <w:rPr>
          <w:rFonts w:ascii="Times New Roman" w:hAnsi="Times New Roman"/>
          <w:sz w:val="24"/>
          <w:szCs w:val="24"/>
        </w:rPr>
        <w:t>капуста белокочанная</w:t>
      </w:r>
      <w:proofErr w:type="gramEnd"/>
      <w:r w:rsidR="008C11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16E">
        <w:rPr>
          <w:rFonts w:ascii="Times New Roman" w:hAnsi="Times New Roman"/>
          <w:sz w:val="24"/>
          <w:szCs w:val="24"/>
        </w:rPr>
        <w:t>свежая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25,6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20,9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картофель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18,1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виноград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16,9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лук репчатый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12,5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6,9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свекла столовая</w:t>
      </w:r>
      <w:r w:rsidR="00243F47">
        <w:rPr>
          <w:rFonts w:ascii="Times New Roman" w:hAnsi="Times New Roman"/>
          <w:sz w:val="24"/>
          <w:szCs w:val="24"/>
        </w:rPr>
        <w:t xml:space="preserve">, на </w:t>
      </w:r>
      <w:r w:rsidR="00796E33">
        <w:rPr>
          <w:rFonts w:ascii="Times New Roman" w:hAnsi="Times New Roman"/>
          <w:sz w:val="24"/>
          <w:szCs w:val="24"/>
        </w:rPr>
        <w:t>3,7</w:t>
      </w:r>
      <w:r w:rsidR="00243F47"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лимоны</w:t>
      </w:r>
      <w:r w:rsidR="00872005">
        <w:rPr>
          <w:rFonts w:ascii="Times New Roman" w:hAnsi="Times New Roman"/>
          <w:sz w:val="24"/>
          <w:szCs w:val="24"/>
        </w:rPr>
        <w:t xml:space="preserve">, на </w:t>
      </w:r>
      <w:r w:rsidR="00930ADB">
        <w:rPr>
          <w:rFonts w:ascii="Times New Roman" w:hAnsi="Times New Roman"/>
          <w:sz w:val="24"/>
          <w:szCs w:val="24"/>
        </w:rPr>
        <w:t>2,9</w:t>
      </w:r>
      <w:r w:rsidR="00872005">
        <w:rPr>
          <w:rFonts w:ascii="Times New Roman" w:hAnsi="Times New Roman"/>
          <w:sz w:val="24"/>
          <w:szCs w:val="24"/>
        </w:rPr>
        <w:t xml:space="preserve">% – </w:t>
      </w:r>
      <w:r w:rsidR="00930ADB">
        <w:rPr>
          <w:rFonts w:ascii="Times New Roman" w:hAnsi="Times New Roman"/>
          <w:sz w:val="24"/>
          <w:szCs w:val="24"/>
        </w:rPr>
        <w:t>зелень</w:t>
      </w:r>
      <w:r w:rsidR="00C36A4D">
        <w:rPr>
          <w:rFonts w:ascii="Times New Roman" w:hAnsi="Times New Roman"/>
          <w:sz w:val="24"/>
          <w:szCs w:val="24"/>
        </w:rPr>
        <w:t xml:space="preserve"> свежая</w:t>
      </w:r>
      <w:r w:rsidR="00872005">
        <w:rPr>
          <w:rFonts w:ascii="Times New Roman" w:hAnsi="Times New Roman"/>
          <w:sz w:val="24"/>
          <w:szCs w:val="24"/>
        </w:rPr>
        <w:t>, на 0,</w:t>
      </w:r>
      <w:r w:rsidR="00DE57FC" w:rsidRPr="00DE57FC">
        <w:rPr>
          <w:rFonts w:ascii="Times New Roman" w:hAnsi="Times New Roman"/>
          <w:sz w:val="24"/>
          <w:szCs w:val="24"/>
        </w:rPr>
        <w:t>8</w:t>
      </w:r>
      <w:r w:rsidR="00872005">
        <w:rPr>
          <w:rFonts w:ascii="Times New Roman" w:hAnsi="Times New Roman"/>
          <w:sz w:val="24"/>
          <w:szCs w:val="24"/>
        </w:rPr>
        <w:t xml:space="preserve">% – </w:t>
      </w:r>
      <w:r w:rsidR="00243F47">
        <w:rPr>
          <w:rFonts w:ascii="Times New Roman" w:hAnsi="Times New Roman"/>
          <w:sz w:val="24"/>
          <w:szCs w:val="24"/>
        </w:rPr>
        <w:t xml:space="preserve">ягоды замороженные, на </w:t>
      </w:r>
      <w:r w:rsidR="00872005">
        <w:rPr>
          <w:rFonts w:ascii="Times New Roman" w:hAnsi="Times New Roman"/>
          <w:sz w:val="24"/>
          <w:szCs w:val="24"/>
        </w:rPr>
        <w:t>0</w:t>
      </w:r>
      <w:r w:rsidR="00243F47">
        <w:rPr>
          <w:rFonts w:ascii="Times New Roman" w:hAnsi="Times New Roman"/>
          <w:sz w:val="24"/>
          <w:szCs w:val="24"/>
        </w:rPr>
        <w:t>,</w:t>
      </w:r>
      <w:r w:rsidR="00DE57FC" w:rsidRPr="00DE57FC">
        <w:rPr>
          <w:rFonts w:ascii="Times New Roman" w:hAnsi="Times New Roman"/>
          <w:sz w:val="24"/>
          <w:szCs w:val="24"/>
        </w:rPr>
        <w:t>1</w:t>
      </w:r>
      <w:r w:rsidR="00243F47">
        <w:rPr>
          <w:rFonts w:ascii="Times New Roman" w:hAnsi="Times New Roman"/>
          <w:sz w:val="24"/>
          <w:szCs w:val="24"/>
        </w:rPr>
        <w:t xml:space="preserve">% – </w:t>
      </w:r>
      <w:r w:rsidR="00DE57FC">
        <w:rPr>
          <w:rFonts w:ascii="Times New Roman" w:hAnsi="Times New Roman"/>
          <w:sz w:val="24"/>
          <w:szCs w:val="24"/>
        </w:rPr>
        <w:t>грибы свежие.</w:t>
      </w:r>
      <w:r w:rsidR="00243F47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83F78">
        <w:rPr>
          <w:rFonts w:ascii="Times New Roman" w:hAnsi="Times New Roman"/>
          <w:sz w:val="24"/>
          <w:szCs w:val="24"/>
        </w:rPr>
        <w:t xml:space="preserve">В </w:t>
      </w:r>
      <w:r w:rsidR="00DE57FC" w:rsidRPr="00A83F78">
        <w:rPr>
          <w:rFonts w:ascii="Times New Roman" w:hAnsi="Times New Roman"/>
          <w:sz w:val="24"/>
          <w:szCs w:val="24"/>
        </w:rPr>
        <w:t>сентябре</w:t>
      </w:r>
      <w:r w:rsidRPr="00A83F78"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 w:rsidR="006041AE"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 w:rsidR="006041AE">
        <w:rPr>
          <w:rFonts w:ascii="Times New Roman" w:hAnsi="Times New Roman"/>
          <w:sz w:val="24"/>
          <w:szCs w:val="24"/>
        </w:rPr>
        <w:t>8,8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6041AE">
        <w:rPr>
          <w:rFonts w:ascii="Times New Roman" w:hAnsi="Times New Roman"/>
          <w:sz w:val="24"/>
          <w:szCs w:val="24"/>
        </w:rPr>
        <w:t>масло подсолнечное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6041AE">
        <w:rPr>
          <w:rFonts w:ascii="Times New Roman" w:hAnsi="Times New Roman"/>
          <w:sz w:val="24"/>
          <w:szCs w:val="24"/>
        </w:rPr>
        <w:t>5,9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6041AE">
        <w:rPr>
          <w:rFonts w:ascii="Times New Roman" w:hAnsi="Times New Roman"/>
          <w:sz w:val="24"/>
          <w:szCs w:val="24"/>
        </w:rPr>
        <w:t>пшено</w:t>
      </w:r>
      <w:r w:rsidRPr="00A83F78">
        <w:rPr>
          <w:rFonts w:ascii="Times New Roman" w:hAnsi="Times New Roman"/>
          <w:sz w:val="24"/>
          <w:szCs w:val="24"/>
        </w:rPr>
        <w:t xml:space="preserve"> – на 4,</w:t>
      </w:r>
      <w:r w:rsidR="00243F47" w:rsidRPr="00A83F78">
        <w:rPr>
          <w:rFonts w:ascii="Times New Roman" w:hAnsi="Times New Roman"/>
          <w:sz w:val="24"/>
          <w:szCs w:val="24"/>
        </w:rPr>
        <w:t>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6041AE">
        <w:rPr>
          <w:rFonts w:ascii="Times New Roman" w:hAnsi="Times New Roman"/>
          <w:sz w:val="24"/>
          <w:szCs w:val="24"/>
        </w:rPr>
        <w:t>консервы мясные для детского питания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243F47" w:rsidRPr="00A83F78">
        <w:rPr>
          <w:rFonts w:ascii="Times New Roman" w:hAnsi="Times New Roman"/>
          <w:sz w:val="24"/>
          <w:szCs w:val="24"/>
        </w:rPr>
        <w:t>4,</w:t>
      </w:r>
      <w:r w:rsidR="006041AE">
        <w:rPr>
          <w:rFonts w:ascii="Times New Roman" w:hAnsi="Times New Roman"/>
          <w:sz w:val="24"/>
          <w:szCs w:val="24"/>
        </w:rPr>
        <w:t>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6041AE">
        <w:rPr>
          <w:rFonts w:ascii="Times New Roman" w:hAnsi="Times New Roman"/>
          <w:sz w:val="24"/>
          <w:szCs w:val="24"/>
        </w:rPr>
        <w:t>окорочка куриные</w:t>
      </w:r>
      <w:r w:rsidR="00243F47" w:rsidRPr="00A83F78"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6041AE">
        <w:rPr>
          <w:rFonts w:ascii="Times New Roman" w:hAnsi="Times New Roman"/>
          <w:sz w:val="24"/>
          <w:szCs w:val="24"/>
        </w:rPr>
        <w:t>4,0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090E24">
        <w:rPr>
          <w:rFonts w:ascii="Times New Roman" w:hAnsi="Times New Roman"/>
          <w:sz w:val="24"/>
          <w:szCs w:val="24"/>
        </w:rPr>
        <w:t>мясо индейки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243F47" w:rsidRPr="00A83F78">
        <w:rPr>
          <w:rFonts w:ascii="Times New Roman" w:hAnsi="Times New Roman"/>
          <w:sz w:val="24"/>
          <w:szCs w:val="24"/>
        </w:rPr>
        <w:t>3,</w:t>
      </w:r>
      <w:r w:rsidR="00090E24">
        <w:rPr>
          <w:rFonts w:ascii="Times New Roman" w:hAnsi="Times New Roman"/>
          <w:sz w:val="24"/>
          <w:szCs w:val="24"/>
        </w:rPr>
        <w:t>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090E24">
        <w:rPr>
          <w:rFonts w:ascii="Times New Roman" w:hAnsi="Times New Roman"/>
          <w:sz w:val="24"/>
          <w:szCs w:val="24"/>
        </w:rPr>
        <w:t>баранину (кроме бескостного мяса)</w:t>
      </w:r>
      <w:r w:rsidR="00243F47" w:rsidRPr="00A83F78"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090E24">
        <w:rPr>
          <w:rFonts w:ascii="Times New Roman" w:hAnsi="Times New Roman"/>
          <w:sz w:val="24"/>
          <w:szCs w:val="24"/>
        </w:rPr>
        <w:t>3,7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proofErr w:type="gramStart"/>
      <w:r w:rsidR="00090E24">
        <w:rPr>
          <w:rFonts w:ascii="Times New Roman" w:hAnsi="Times New Roman"/>
          <w:sz w:val="24"/>
          <w:szCs w:val="24"/>
        </w:rPr>
        <w:t>куры</w:t>
      </w:r>
      <w:proofErr w:type="gramEnd"/>
      <w:r w:rsidR="00090E24">
        <w:rPr>
          <w:rFonts w:ascii="Times New Roman" w:hAnsi="Times New Roman"/>
          <w:sz w:val="24"/>
          <w:szCs w:val="24"/>
        </w:rPr>
        <w:t xml:space="preserve"> охлажденные и мороженые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090E24">
        <w:rPr>
          <w:rFonts w:ascii="Times New Roman" w:hAnsi="Times New Roman"/>
          <w:sz w:val="24"/>
          <w:szCs w:val="24"/>
        </w:rPr>
        <w:t>3,6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090E24">
        <w:rPr>
          <w:rFonts w:ascii="Times New Roman" w:hAnsi="Times New Roman"/>
          <w:sz w:val="24"/>
          <w:szCs w:val="24"/>
        </w:rPr>
        <w:t>крупу гречневую – ядрицу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090E24">
        <w:rPr>
          <w:rFonts w:ascii="Times New Roman" w:hAnsi="Times New Roman"/>
          <w:sz w:val="24"/>
          <w:szCs w:val="24"/>
        </w:rPr>
        <w:t>3,5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090E24">
        <w:rPr>
          <w:rFonts w:ascii="Times New Roman" w:hAnsi="Times New Roman"/>
          <w:sz w:val="24"/>
          <w:szCs w:val="24"/>
        </w:rPr>
        <w:t>рис шлифованный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090E24">
        <w:rPr>
          <w:rFonts w:ascii="Times New Roman" w:hAnsi="Times New Roman"/>
          <w:sz w:val="24"/>
          <w:szCs w:val="24"/>
        </w:rPr>
        <w:t>3,4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090E24">
        <w:rPr>
          <w:rFonts w:ascii="Times New Roman" w:hAnsi="Times New Roman"/>
          <w:sz w:val="24"/>
          <w:szCs w:val="24"/>
        </w:rPr>
        <w:t>кулинарные изделия из птицы, соки фруктовые и кофе натуральный в зернах и молотый</w:t>
      </w:r>
      <w:r w:rsidRPr="00A83F78">
        <w:rPr>
          <w:rFonts w:ascii="Times New Roman" w:hAnsi="Times New Roman"/>
          <w:sz w:val="24"/>
          <w:szCs w:val="24"/>
        </w:rPr>
        <w:t xml:space="preserve"> – </w:t>
      </w:r>
      <w:r w:rsidR="006B5C04" w:rsidRPr="00A83F78">
        <w:rPr>
          <w:rFonts w:ascii="Times New Roman" w:hAnsi="Times New Roman"/>
          <w:sz w:val="24"/>
          <w:szCs w:val="24"/>
        </w:rPr>
        <w:t>2,</w:t>
      </w:r>
      <w:r w:rsidR="00090E24">
        <w:rPr>
          <w:rFonts w:ascii="Times New Roman" w:hAnsi="Times New Roman"/>
          <w:sz w:val="24"/>
          <w:szCs w:val="24"/>
        </w:rPr>
        <w:t xml:space="preserve">3%, </w:t>
      </w:r>
      <w:r w:rsidR="004E01D3">
        <w:rPr>
          <w:rFonts w:ascii="Times New Roman" w:hAnsi="Times New Roman"/>
          <w:sz w:val="24"/>
          <w:szCs w:val="24"/>
        </w:rPr>
        <w:t xml:space="preserve">какао, </w:t>
      </w:r>
      <w:proofErr w:type="gramStart"/>
      <w:r w:rsidR="00090E24">
        <w:rPr>
          <w:rFonts w:ascii="Times New Roman" w:hAnsi="Times New Roman"/>
          <w:sz w:val="24"/>
          <w:szCs w:val="24"/>
        </w:rPr>
        <w:t>соленые</w:t>
      </w:r>
      <w:proofErr w:type="gramEnd"/>
      <w:r w:rsidR="00090E24">
        <w:rPr>
          <w:rFonts w:ascii="Times New Roman" w:hAnsi="Times New Roman"/>
          <w:sz w:val="24"/>
          <w:szCs w:val="24"/>
        </w:rPr>
        <w:t xml:space="preserve"> и копчены</w:t>
      </w:r>
      <w:r w:rsidR="004E01D3">
        <w:rPr>
          <w:rFonts w:ascii="Times New Roman" w:hAnsi="Times New Roman"/>
          <w:sz w:val="24"/>
          <w:szCs w:val="24"/>
        </w:rPr>
        <w:t>е деликатесные продукты из рыбы</w:t>
      </w:r>
      <w:r w:rsidR="00090E24">
        <w:rPr>
          <w:rFonts w:ascii="Times New Roman" w:hAnsi="Times New Roman"/>
          <w:sz w:val="24"/>
          <w:szCs w:val="24"/>
        </w:rPr>
        <w:t xml:space="preserve"> и продукция предприятий </w:t>
      </w:r>
      <w:r w:rsidR="00090E24">
        <w:rPr>
          <w:rFonts w:ascii="Times New Roman" w:hAnsi="Times New Roman"/>
          <w:sz w:val="24"/>
          <w:szCs w:val="24"/>
        </w:rPr>
        <w:lastRenderedPageBreak/>
        <w:t>общественного питания быстрого обслуживания (сэндвич типа «Гамб</w:t>
      </w:r>
      <w:r w:rsidR="004E01D3">
        <w:rPr>
          <w:rFonts w:ascii="Times New Roman" w:hAnsi="Times New Roman"/>
          <w:sz w:val="24"/>
          <w:szCs w:val="24"/>
        </w:rPr>
        <w:t>ургер</w:t>
      </w:r>
      <w:r w:rsidR="00090E24">
        <w:rPr>
          <w:rFonts w:ascii="Times New Roman" w:hAnsi="Times New Roman"/>
          <w:sz w:val="24"/>
          <w:szCs w:val="24"/>
        </w:rPr>
        <w:t>»</w:t>
      </w:r>
      <w:r w:rsidR="004E01D3">
        <w:rPr>
          <w:rFonts w:ascii="Times New Roman" w:hAnsi="Times New Roman"/>
          <w:sz w:val="24"/>
          <w:szCs w:val="24"/>
        </w:rPr>
        <w:t>) – на 2,2%.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1F7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</w:t>
      </w:r>
      <w:r w:rsidR="004E01D3">
        <w:rPr>
          <w:rFonts w:ascii="Times New Roman" w:hAnsi="Times New Roman"/>
          <w:color w:val="000000"/>
          <w:sz w:val="24"/>
          <w:szCs w:val="24"/>
        </w:rPr>
        <w:t>икра лососевых рыб, отечественная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E01D3">
        <w:rPr>
          <w:rFonts w:ascii="Times New Roman" w:hAnsi="Times New Roman"/>
          <w:color w:val="000000"/>
          <w:sz w:val="24"/>
          <w:szCs w:val="24"/>
        </w:rPr>
        <w:t>8,6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E01D3">
        <w:rPr>
          <w:rFonts w:ascii="Times New Roman" w:hAnsi="Times New Roman"/>
          <w:color w:val="000000"/>
          <w:sz w:val="24"/>
          <w:szCs w:val="24"/>
        </w:rPr>
        <w:t>рыба мороженная неразделанная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B5C04">
        <w:rPr>
          <w:rFonts w:ascii="Times New Roman" w:hAnsi="Times New Roman"/>
          <w:color w:val="000000"/>
          <w:sz w:val="24"/>
          <w:szCs w:val="24"/>
        </w:rPr>
        <w:t>4,</w:t>
      </w:r>
      <w:r w:rsidR="004E01D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E01D3">
        <w:rPr>
          <w:rFonts w:ascii="Times New Roman" w:hAnsi="Times New Roman"/>
          <w:color w:val="000000"/>
          <w:sz w:val="24"/>
          <w:szCs w:val="24"/>
        </w:rPr>
        <w:t>сливки питьевые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B5C04">
        <w:rPr>
          <w:rFonts w:ascii="Times New Roman" w:hAnsi="Times New Roman"/>
          <w:color w:val="000000"/>
          <w:sz w:val="24"/>
          <w:szCs w:val="24"/>
        </w:rPr>
        <w:t>3,</w:t>
      </w:r>
      <w:r w:rsidR="004E01D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E01D3">
        <w:rPr>
          <w:rFonts w:ascii="Times New Roman" w:hAnsi="Times New Roman"/>
          <w:color w:val="000000"/>
          <w:sz w:val="24"/>
          <w:szCs w:val="24"/>
        </w:rPr>
        <w:t xml:space="preserve">сахар – песок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4E01D3">
        <w:rPr>
          <w:rFonts w:ascii="Times New Roman" w:hAnsi="Times New Roman"/>
          <w:color w:val="000000"/>
          <w:sz w:val="24"/>
          <w:szCs w:val="24"/>
        </w:rPr>
        <w:t>2,9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C36A4D">
        <w:rPr>
          <w:rFonts w:ascii="Times New Roman" w:hAnsi="Times New Roman"/>
          <w:color w:val="000000"/>
          <w:sz w:val="24"/>
          <w:szCs w:val="24"/>
        </w:rPr>
        <w:t>овощи натуральные</w:t>
      </w:r>
      <w:r w:rsidR="004E01D3">
        <w:rPr>
          <w:rFonts w:ascii="Times New Roman" w:hAnsi="Times New Roman"/>
          <w:color w:val="000000"/>
          <w:sz w:val="24"/>
          <w:szCs w:val="24"/>
        </w:rPr>
        <w:t xml:space="preserve"> консервированные, маринованные и консервы овощные для детского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E01D3">
        <w:rPr>
          <w:rFonts w:ascii="Times New Roman" w:hAnsi="Times New Roman"/>
          <w:color w:val="000000"/>
          <w:sz w:val="24"/>
          <w:szCs w:val="24"/>
        </w:rPr>
        <w:t>2,8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E5BCF">
        <w:rPr>
          <w:rFonts w:ascii="Times New Roman" w:hAnsi="Times New Roman"/>
          <w:color w:val="000000"/>
          <w:sz w:val="24"/>
          <w:szCs w:val="24"/>
        </w:rPr>
        <w:t xml:space="preserve">жевательная резинка и молоко </w:t>
      </w:r>
      <w:r w:rsidR="00B91B4D">
        <w:rPr>
          <w:rFonts w:ascii="Times New Roman" w:hAnsi="Times New Roman"/>
          <w:color w:val="000000"/>
          <w:sz w:val="24"/>
          <w:szCs w:val="24"/>
        </w:rPr>
        <w:t>питьевое цельное пастеризованное более 3,2% жирности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3469C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469C8">
        <w:rPr>
          <w:rFonts w:ascii="Times New Roman" w:hAnsi="Times New Roman"/>
          <w:color w:val="000000"/>
          <w:sz w:val="24"/>
          <w:szCs w:val="24"/>
        </w:rPr>
        <w:t>крупа манная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3469C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 w:rsidR="003469C8">
        <w:rPr>
          <w:rFonts w:ascii="Times New Roman" w:hAnsi="Times New Roman"/>
          <w:color w:val="000000"/>
          <w:sz w:val="24"/>
          <w:szCs w:val="24"/>
        </w:rPr>
        <w:t>рыба</w:t>
      </w:r>
      <w:proofErr w:type="gramEnd"/>
      <w:r w:rsidR="003469C8">
        <w:rPr>
          <w:rFonts w:ascii="Times New Roman" w:hAnsi="Times New Roman"/>
          <w:color w:val="000000"/>
          <w:sz w:val="24"/>
          <w:szCs w:val="24"/>
        </w:rPr>
        <w:t xml:space="preserve"> охлажденная и мороженая разделанная лососевых пород и мед пчелиный натуральный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3469C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A321F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435A5C">
        <w:rPr>
          <w:rFonts w:ascii="Times New Roman" w:eastAsia="Calibri" w:hAnsi="Times New Roman"/>
          <w:bCs/>
          <w:sz w:val="24"/>
          <w:szCs w:val="24"/>
          <w:lang w:eastAsia="en-US"/>
        </w:rPr>
        <w:t>сентябре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доска обрезная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6,0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мойка из нержавеющей стали для кухни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смарт – часы – на 4,4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трусы мужские и бумага туалетная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трусы женские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пальто женское демисезонное из шерстяных и полушерстяных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кирпич красный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паста зубная</w:t>
      </w:r>
      <w:proofErr w:type="gramEnd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>шкаф навесной кухонный (полка) двухстворчатый</w:t>
      </w:r>
      <w:r w:rsidR="00C36A4D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дрель электрическая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книга художественная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набор корпусной мебели и компьютер персональный переносной (ноутбук)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7200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2,8%,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майка, футболка мужская бельевая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компьютер планшетный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2,6%, ковер, ковровое покрытие (палас) синтетический, машина стиральная автоматическая и термометр медицинский электронный стандартный – на 2,5%, плиты </w:t>
      </w:r>
      <w:r w:rsidR="004D2E6A"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древесностружечные, ориентированно-стружечные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джемпер мужской, кресло детское автомобильное</w:t>
      </w:r>
      <w:proofErr w:type="gramEnd"/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сапоги, </w:t>
      </w:r>
      <w:r w:rsidR="004D2E6A"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ботинки для детей школьного возраста зимние с верхом из натуральной кожи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, х</w:t>
      </w:r>
      <w:r w:rsidR="004D2E6A"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олодильник двухкамерный, емкостью 250-360 л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матрас для взрослых – на 2,3%.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стекло оконное листовое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15,8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ранец, рюкзак для школьников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землю для растений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краску для волос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мыло хозяйственное и зонт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 жидкое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жидкие чистящие и моющие средства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машину швейную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</w:t>
      </w:r>
      <w:proofErr w:type="gramEnd"/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стационарный и сапоги цельнорезиновые для детей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5%, монитор для настольного компьютера – на 1,4%.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цены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повысились на </w:t>
      </w:r>
      <w:r w:rsidR="00421D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0,9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дизельное топливо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421D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– на </w:t>
      </w:r>
      <w:r w:rsidR="00421D7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592B59" w:rsidRPr="00872005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21D71">
        <w:rPr>
          <w:rFonts w:ascii="Times New Roman" w:hAnsi="Times New Roman"/>
          <w:color w:val="000000"/>
          <w:sz w:val="24"/>
          <w:szCs w:val="24"/>
        </w:rPr>
        <w:t>сентябре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</w:t>
      </w:r>
      <w:r w:rsidR="00421D71">
        <w:rPr>
          <w:rFonts w:ascii="Times New Roman" w:hAnsi="Times New Roman"/>
          <w:color w:val="000000"/>
          <w:sz w:val="24"/>
          <w:szCs w:val="24"/>
        </w:rPr>
        <w:t>1,0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8,0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аспирин отечественный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5,7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панкреатин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4,4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4,</w:t>
      </w:r>
      <w:r w:rsidR="00C36A4D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анальгин отечественный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D45E7C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сентябре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100,6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услуги туризма, где более всего подорожали поездки: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21,6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Египет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16,7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Турцию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12,3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Юго-Восточной Азии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8,6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в Беларусь</w:t>
      </w:r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4,8%, в отдельные страны Средней Азии – на 3,8%;</w:t>
      </w:r>
      <w:proofErr w:type="gramEnd"/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системе образования: о</w:t>
      </w:r>
      <w:r w:rsidR="00CB7B81"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бучение в государственных и муниципальных образовательных организациях высшего профессионального образования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6,8%, о</w:t>
      </w:r>
      <w:r w:rsidR="00CB7B81"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бучение в образовательных организациях среднего профессионального образования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6,1%, д</w:t>
      </w:r>
      <w:r w:rsidR="00CB7B81"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ополнительные занятия для детей дошкольного возраста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3,8%, занятия на курсах иностранных языков – на 1,7%; </w:t>
      </w:r>
      <w:proofErr w:type="gramStart"/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услуг: </w:t>
      </w:r>
      <w:r w:rsidR="007C198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абонентскую плату</w:t>
      </w:r>
      <w:r w:rsidR="00CB7B81"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пакет услуг сотовой связи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10,1%, мойку легкового автомобиля – на 3,4%, абонентскую плату за телевизионную антенну – на 2,9%, стрижку модельную в мужском зале – на 2,8%, плату з</w:t>
      </w:r>
      <w:r w:rsidR="00CB7B81"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а пользование потребительским кредитом (процентная ставка в стоимостном выражении)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проживание в студенческом общежитии – на 2,2%, постановку набоек – на 2,0%, стрижку модельную в женском зале – на</w:t>
      </w:r>
      <w:proofErr w:type="gramEnd"/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1,9%, установку натяжного потолка – на 0,2%. </w:t>
      </w:r>
    </w:p>
    <w:p w:rsidR="001F423C" w:rsidRPr="00592B59" w:rsidRDefault="00D45E7C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1252BF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>олет в салоне экономического класса самолета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A09D5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25,3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купейных вагонах поездов дальнего следования от 2,5% до 13,8%,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поездку </w:t>
      </w:r>
      <w:r w:rsidR="001252BF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252BF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на отдых на Черноморское побережье России и в Крым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12,7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поездки в страны Закавказья – на 1,3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аренду однокомнатной и двухкомнатной квартир у частных лиц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1,1% и 0,2% соответственно,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4</w:t>
      </w:r>
      <w:proofErr w:type="gramEnd"/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*-5*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205FC"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8%.</w:t>
      </w:r>
    </w:p>
    <w:sectPr w:rsidR="001F423C" w:rsidRPr="00592B59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0C" w:rsidRDefault="00C8220C" w:rsidP="00C95C1F">
      <w:r>
        <w:separator/>
      </w:r>
    </w:p>
  </w:endnote>
  <w:endnote w:type="continuationSeparator" w:id="0">
    <w:p w:rsidR="00C8220C" w:rsidRDefault="00C8220C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35A5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0C" w:rsidRDefault="00C8220C" w:rsidP="00C95C1F">
      <w:r>
        <w:separator/>
      </w:r>
    </w:p>
  </w:footnote>
  <w:footnote w:type="continuationSeparator" w:id="0">
    <w:p w:rsidR="00C8220C" w:rsidRDefault="00C8220C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A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1C1F"/>
    <w:rsid w:val="00016A20"/>
    <w:rsid w:val="00017DDC"/>
    <w:rsid w:val="000205F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2D04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24"/>
    <w:rsid w:val="00093144"/>
    <w:rsid w:val="00097E80"/>
    <w:rsid w:val="000A6841"/>
    <w:rsid w:val="000A69CB"/>
    <w:rsid w:val="000A7360"/>
    <w:rsid w:val="000B1806"/>
    <w:rsid w:val="000B4636"/>
    <w:rsid w:val="000B5021"/>
    <w:rsid w:val="000B7101"/>
    <w:rsid w:val="000B7321"/>
    <w:rsid w:val="000C177E"/>
    <w:rsid w:val="000C4279"/>
    <w:rsid w:val="000C6020"/>
    <w:rsid w:val="000C7F01"/>
    <w:rsid w:val="000D09EB"/>
    <w:rsid w:val="000D21EC"/>
    <w:rsid w:val="000E134F"/>
    <w:rsid w:val="000E2A2F"/>
    <w:rsid w:val="000E5BCF"/>
    <w:rsid w:val="000E5BEE"/>
    <w:rsid w:val="000E7219"/>
    <w:rsid w:val="000F0713"/>
    <w:rsid w:val="000F2443"/>
    <w:rsid w:val="000F3611"/>
    <w:rsid w:val="000F70CF"/>
    <w:rsid w:val="000F75A4"/>
    <w:rsid w:val="00101E0F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52BF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3F47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469C8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6D61"/>
    <w:rsid w:val="003F79D5"/>
    <w:rsid w:val="00400093"/>
    <w:rsid w:val="0040363A"/>
    <w:rsid w:val="00405BA7"/>
    <w:rsid w:val="00407A8A"/>
    <w:rsid w:val="00412229"/>
    <w:rsid w:val="00412751"/>
    <w:rsid w:val="00414FC9"/>
    <w:rsid w:val="0041700F"/>
    <w:rsid w:val="004174CA"/>
    <w:rsid w:val="00417DF2"/>
    <w:rsid w:val="00420FE8"/>
    <w:rsid w:val="00421D71"/>
    <w:rsid w:val="00423C4A"/>
    <w:rsid w:val="0042540F"/>
    <w:rsid w:val="00425C55"/>
    <w:rsid w:val="00430036"/>
    <w:rsid w:val="004304A5"/>
    <w:rsid w:val="0043099A"/>
    <w:rsid w:val="00431191"/>
    <w:rsid w:val="004347B6"/>
    <w:rsid w:val="00435A5C"/>
    <w:rsid w:val="00437AEE"/>
    <w:rsid w:val="00442D06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2E6A"/>
    <w:rsid w:val="004D3064"/>
    <w:rsid w:val="004E01D3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4C77"/>
    <w:rsid w:val="00556BFA"/>
    <w:rsid w:val="00560617"/>
    <w:rsid w:val="00565082"/>
    <w:rsid w:val="005653A3"/>
    <w:rsid w:val="0056640B"/>
    <w:rsid w:val="00567AC6"/>
    <w:rsid w:val="00571BC1"/>
    <w:rsid w:val="005757AA"/>
    <w:rsid w:val="00580AA9"/>
    <w:rsid w:val="005810B1"/>
    <w:rsid w:val="00581FFF"/>
    <w:rsid w:val="00582C3D"/>
    <w:rsid w:val="00591E5D"/>
    <w:rsid w:val="00592B59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41AE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47179"/>
    <w:rsid w:val="0065335E"/>
    <w:rsid w:val="00653CDE"/>
    <w:rsid w:val="00656FC7"/>
    <w:rsid w:val="0067284E"/>
    <w:rsid w:val="00675996"/>
    <w:rsid w:val="00676965"/>
    <w:rsid w:val="006813F3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B5C04"/>
    <w:rsid w:val="006C02C5"/>
    <w:rsid w:val="006C0954"/>
    <w:rsid w:val="006C17BF"/>
    <w:rsid w:val="006C3EE9"/>
    <w:rsid w:val="006C43E7"/>
    <w:rsid w:val="006D174E"/>
    <w:rsid w:val="006D1776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73702"/>
    <w:rsid w:val="00774362"/>
    <w:rsid w:val="007861A8"/>
    <w:rsid w:val="0078666A"/>
    <w:rsid w:val="00787374"/>
    <w:rsid w:val="00787664"/>
    <w:rsid w:val="00791441"/>
    <w:rsid w:val="00792A6A"/>
    <w:rsid w:val="00794E0C"/>
    <w:rsid w:val="00796E33"/>
    <w:rsid w:val="007A09D5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1984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005"/>
    <w:rsid w:val="0087220E"/>
    <w:rsid w:val="00873D5A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16E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0ADB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4209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0ACF"/>
    <w:rsid w:val="009E225D"/>
    <w:rsid w:val="009E4061"/>
    <w:rsid w:val="009E7D04"/>
    <w:rsid w:val="009F07C8"/>
    <w:rsid w:val="009F6C76"/>
    <w:rsid w:val="00A00B5C"/>
    <w:rsid w:val="00A02101"/>
    <w:rsid w:val="00A02347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21F7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3F78"/>
    <w:rsid w:val="00A84BF4"/>
    <w:rsid w:val="00A93944"/>
    <w:rsid w:val="00A93D61"/>
    <w:rsid w:val="00A9557B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1B4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36A4D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20C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B7B81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5548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5E7C"/>
    <w:rsid w:val="00D4741D"/>
    <w:rsid w:val="00D5140F"/>
    <w:rsid w:val="00D515B8"/>
    <w:rsid w:val="00D54BFC"/>
    <w:rsid w:val="00D55967"/>
    <w:rsid w:val="00D56E90"/>
    <w:rsid w:val="00D636BE"/>
    <w:rsid w:val="00D646BD"/>
    <w:rsid w:val="00D650E9"/>
    <w:rsid w:val="00D655BF"/>
    <w:rsid w:val="00D701A9"/>
    <w:rsid w:val="00D71A00"/>
    <w:rsid w:val="00D75AC2"/>
    <w:rsid w:val="00D7718E"/>
    <w:rsid w:val="00D8545F"/>
    <w:rsid w:val="00D86C8F"/>
    <w:rsid w:val="00D939F6"/>
    <w:rsid w:val="00D97140"/>
    <w:rsid w:val="00D97B0F"/>
    <w:rsid w:val="00DA401B"/>
    <w:rsid w:val="00DA73CB"/>
    <w:rsid w:val="00DB1279"/>
    <w:rsid w:val="00DB2329"/>
    <w:rsid w:val="00DB40FC"/>
    <w:rsid w:val="00DB6208"/>
    <w:rsid w:val="00DB655A"/>
    <w:rsid w:val="00DC3711"/>
    <w:rsid w:val="00DD293C"/>
    <w:rsid w:val="00DD449D"/>
    <w:rsid w:val="00DD506D"/>
    <w:rsid w:val="00DD6B61"/>
    <w:rsid w:val="00DD7A41"/>
    <w:rsid w:val="00DE0546"/>
    <w:rsid w:val="00DE2540"/>
    <w:rsid w:val="00DE57FC"/>
    <w:rsid w:val="00DE6C73"/>
    <w:rsid w:val="00DE731F"/>
    <w:rsid w:val="00DF096C"/>
    <w:rsid w:val="00DF263F"/>
    <w:rsid w:val="00DF3887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4801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2605-FA98-4FF1-94D0-2EF69D1C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25</cp:revision>
  <cp:lastPrinted>2023-07-13T11:23:00Z</cp:lastPrinted>
  <dcterms:created xsi:type="dcterms:W3CDTF">2023-07-12T13:02:00Z</dcterms:created>
  <dcterms:modified xsi:type="dcterms:W3CDTF">2023-10-13T13:22:00Z</dcterms:modified>
</cp:coreProperties>
</file>